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0124" w14:textId="77777777" w:rsidR="00566372" w:rsidRDefault="006F2E7E">
      <w:pPr>
        <w:pStyle w:val="NormalWeb"/>
        <w:spacing w:before="0" w:after="0"/>
      </w:pPr>
      <w:r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 wp14:anchorId="7E7D5CBA" wp14:editId="7B671467">
            <wp:simplePos x="0" y="0"/>
            <wp:positionH relativeFrom="column">
              <wp:posOffset>-746125</wp:posOffset>
            </wp:positionH>
            <wp:positionV relativeFrom="paragraph">
              <wp:posOffset>0</wp:posOffset>
            </wp:positionV>
            <wp:extent cx="1802765" cy="1981200"/>
            <wp:effectExtent l="0" t="0" r="698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Boutis-plus-PCIPapi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B267B7A" w14:textId="77777777" w:rsidR="00566372" w:rsidRDefault="00566372">
      <w:pPr>
        <w:jc w:val="center"/>
        <w:rPr>
          <w:rFonts w:ascii="Times New Roman" w:hAnsi="Times New Roman" w:cs="Times New Roman"/>
          <w:b/>
          <w:u w:val="single"/>
        </w:rPr>
      </w:pPr>
    </w:p>
    <w:p w14:paraId="5E5BB00A" w14:textId="58AB466B" w:rsidR="00566372" w:rsidRDefault="00566372">
      <w:pPr>
        <w:jc w:val="both"/>
      </w:pPr>
    </w:p>
    <w:p w14:paraId="3DB968B0" w14:textId="0CF1FE68" w:rsidR="00142486" w:rsidRDefault="00142486">
      <w:pPr>
        <w:jc w:val="both"/>
      </w:pPr>
    </w:p>
    <w:p w14:paraId="3AB9A6C9" w14:textId="7F404009" w:rsidR="00142486" w:rsidRDefault="00142486">
      <w:pPr>
        <w:jc w:val="both"/>
      </w:pPr>
    </w:p>
    <w:p w14:paraId="5EE5A35C" w14:textId="2AB8F7A2" w:rsidR="00142486" w:rsidRPr="004E59F5" w:rsidRDefault="00142486">
      <w:pPr>
        <w:jc w:val="both"/>
        <w:rPr>
          <w:sz w:val="28"/>
          <w:szCs w:val="28"/>
        </w:rPr>
      </w:pPr>
    </w:p>
    <w:p w14:paraId="334E4961" w14:textId="77777777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789449" w14:textId="77777777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9DAB4A" w14:textId="77777777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CAB448" w14:textId="77777777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52EB30" w14:textId="13E2D029" w:rsidR="00303DE8" w:rsidRDefault="00937FD6" w:rsidP="00937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E59F5" w:rsidRPr="004E59F5">
        <w:rPr>
          <w:rFonts w:ascii="Times New Roman" w:hAnsi="Times New Roman" w:cs="Times New Roman"/>
          <w:sz w:val="28"/>
          <w:szCs w:val="28"/>
        </w:rPr>
        <w:t>Bulletin d’inscription</w:t>
      </w:r>
    </w:p>
    <w:p w14:paraId="58CB8E5A" w14:textId="1420EFFC" w:rsidR="004E59F5" w:rsidRP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  <w:u w:val="dotDash"/>
        </w:rPr>
      </w:pPr>
    </w:p>
    <w:p w14:paraId="2307CB84" w14:textId="10BD13A2" w:rsidR="004E59F5" w:rsidRDefault="004E59F5" w:rsidP="004E59F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dotDash"/>
        </w:rPr>
      </w:pPr>
      <w:r w:rsidRPr="004E59F5">
        <w:rPr>
          <w:rFonts w:ascii="Times New Roman" w:hAnsi="Times New Roman" w:cs="Times New Roman"/>
          <w:b/>
          <w:bCs/>
          <w:sz w:val="28"/>
          <w:szCs w:val="28"/>
          <w:u w:val="dotDash"/>
        </w:rPr>
        <w:t xml:space="preserve">ATELIER  </w:t>
      </w:r>
      <w:r w:rsidR="00937FD6">
        <w:rPr>
          <w:rFonts w:ascii="Times New Roman" w:hAnsi="Times New Roman" w:cs="Times New Roman"/>
          <w:b/>
          <w:bCs/>
          <w:sz w:val="28"/>
          <w:szCs w:val="28"/>
          <w:u w:val="dotDash"/>
        </w:rPr>
        <w:t xml:space="preserve">CHANGEMENT </w:t>
      </w:r>
      <w:r w:rsidR="009F733B">
        <w:rPr>
          <w:rFonts w:ascii="Times New Roman" w:hAnsi="Times New Roman" w:cs="Times New Roman"/>
          <w:b/>
          <w:bCs/>
          <w:sz w:val="28"/>
          <w:szCs w:val="28"/>
          <w:u w:val="dotDash"/>
        </w:rPr>
        <w:t xml:space="preserve"> </w:t>
      </w:r>
      <w:r w:rsidR="00937FD6">
        <w:rPr>
          <w:rFonts w:ascii="Times New Roman" w:hAnsi="Times New Roman" w:cs="Times New Roman"/>
          <w:b/>
          <w:bCs/>
          <w:sz w:val="28"/>
          <w:szCs w:val="28"/>
          <w:u w:val="dotDash"/>
        </w:rPr>
        <w:t>D</w:t>
      </w:r>
      <w:r w:rsidR="009F733B">
        <w:rPr>
          <w:rFonts w:ascii="Times New Roman" w:hAnsi="Times New Roman" w:cs="Times New Roman"/>
          <w:b/>
          <w:bCs/>
          <w:sz w:val="28"/>
          <w:szCs w:val="28"/>
          <w:u w:val="dotDash"/>
        </w:rPr>
        <w:t>E</w:t>
      </w:r>
      <w:r w:rsidR="00937FD6">
        <w:rPr>
          <w:rFonts w:ascii="Times New Roman" w:hAnsi="Times New Roman" w:cs="Times New Roman"/>
          <w:b/>
          <w:bCs/>
          <w:sz w:val="28"/>
          <w:szCs w:val="28"/>
          <w:u w:val="dotDash"/>
        </w:rPr>
        <w:t xml:space="preserve"> </w:t>
      </w:r>
      <w:r w:rsidR="009F733B">
        <w:rPr>
          <w:rFonts w:ascii="Times New Roman" w:hAnsi="Times New Roman" w:cs="Times New Roman"/>
          <w:b/>
          <w:bCs/>
          <w:sz w:val="28"/>
          <w:szCs w:val="28"/>
          <w:u w:val="dotDash"/>
        </w:rPr>
        <w:t xml:space="preserve"> </w:t>
      </w:r>
      <w:r w:rsidR="00937FD6">
        <w:rPr>
          <w:rFonts w:ascii="Times New Roman" w:hAnsi="Times New Roman" w:cs="Times New Roman"/>
          <w:b/>
          <w:bCs/>
          <w:sz w:val="28"/>
          <w:szCs w:val="28"/>
          <w:u w:val="dotDash"/>
        </w:rPr>
        <w:t xml:space="preserve">TISSU </w:t>
      </w:r>
      <w:r w:rsidR="009F733B">
        <w:rPr>
          <w:rFonts w:ascii="Times New Roman" w:hAnsi="Times New Roman" w:cs="Times New Roman"/>
          <w:b/>
          <w:bCs/>
          <w:sz w:val="28"/>
          <w:szCs w:val="28"/>
          <w:u w:val="dotDash"/>
        </w:rPr>
        <w:t xml:space="preserve"> </w:t>
      </w:r>
      <w:r w:rsidR="00937FD6">
        <w:rPr>
          <w:rFonts w:ascii="Times New Roman" w:hAnsi="Times New Roman" w:cs="Times New Roman"/>
          <w:b/>
          <w:bCs/>
          <w:sz w:val="28"/>
          <w:szCs w:val="28"/>
          <w:u w:val="dotDash"/>
        </w:rPr>
        <w:t xml:space="preserve">AU </w:t>
      </w:r>
      <w:r w:rsidR="009F733B">
        <w:rPr>
          <w:rFonts w:ascii="Times New Roman" w:hAnsi="Times New Roman" w:cs="Times New Roman"/>
          <w:b/>
          <w:bCs/>
          <w:sz w:val="28"/>
          <w:szCs w:val="28"/>
          <w:u w:val="dotDash"/>
        </w:rPr>
        <w:t xml:space="preserve"> </w:t>
      </w:r>
      <w:r w:rsidR="00937FD6">
        <w:rPr>
          <w:rFonts w:ascii="Times New Roman" w:hAnsi="Times New Roman" w:cs="Times New Roman"/>
          <w:b/>
          <w:bCs/>
          <w:sz w:val="28"/>
          <w:szCs w:val="28"/>
          <w:u w:val="dotDash"/>
        </w:rPr>
        <w:t xml:space="preserve">COURS </w:t>
      </w:r>
      <w:r w:rsidR="009F733B">
        <w:rPr>
          <w:rFonts w:ascii="Times New Roman" w:hAnsi="Times New Roman" w:cs="Times New Roman"/>
          <w:b/>
          <w:bCs/>
          <w:sz w:val="28"/>
          <w:szCs w:val="28"/>
          <w:u w:val="dotDash"/>
        </w:rPr>
        <w:t xml:space="preserve"> </w:t>
      </w:r>
      <w:r w:rsidR="00937FD6">
        <w:rPr>
          <w:rFonts w:ascii="Times New Roman" w:hAnsi="Times New Roman" w:cs="Times New Roman"/>
          <w:b/>
          <w:bCs/>
          <w:sz w:val="28"/>
          <w:szCs w:val="28"/>
          <w:u w:val="dotDash"/>
        </w:rPr>
        <w:t>DU</w:t>
      </w:r>
      <w:r w:rsidR="009F733B">
        <w:rPr>
          <w:rFonts w:ascii="Times New Roman" w:hAnsi="Times New Roman" w:cs="Times New Roman"/>
          <w:b/>
          <w:bCs/>
          <w:sz w:val="28"/>
          <w:szCs w:val="28"/>
          <w:u w:val="dotDash"/>
        </w:rPr>
        <w:t xml:space="preserve"> </w:t>
      </w:r>
      <w:r w:rsidR="00937FD6">
        <w:rPr>
          <w:rFonts w:ascii="Times New Roman" w:hAnsi="Times New Roman" w:cs="Times New Roman"/>
          <w:b/>
          <w:bCs/>
          <w:sz w:val="28"/>
          <w:szCs w:val="28"/>
          <w:u w:val="dotDash"/>
        </w:rPr>
        <w:t xml:space="preserve"> SERTISSAGE</w:t>
      </w:r>
    </w:p>
    <w:p w14:paraId="54D19378" w14:textId="77777777" w:rsidR="00937FD6" w:rsidRDefault="00937FD6" w:rsidP="004E59F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dotDash"/>
        </w:rPr>
      </w:pPr>
    </w:p>
    <w:p w14:paraId="0891F989" w14:textId="2C37C607" w:rsidR="00937FD6" w:rsidRDefault="00937FD6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Animé par </w:t>
      </w:r>
      <w:r w:rsidRPr="00937FD6">
        <w:rPr>
          <w:rFonts w:ascii="Times New Roman" w:hAnsi="Times New Roman" w:cs="Times New Roman"/>
          <w:sz w:val="28"/>
          <w:szCs w:val="28"/>
          <w:u w:val="single"/>
        </w:rPr>
        <w:t>Hubert Valeri</w:t>
      </w:r>
    </w:p>
    <w:p w14:paraId="195C5DCB" w14:textId="77777777" w:rsidR="00937FD6" w:rsidRPr="00937FD6" w:rsidRDefault="00937FD6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511B4C" w14:textId="0A119321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FD6">
        <w:rPr>
          <w:rFonts w:ascii="Times New Roman" w:hAnsi="Times New Roman" w:cs="Times New Roman"/>
          <w:b/>
          <w:bCs/>
          <w:sz w:val="28"/>
          <w:szCs w:val="28"/>
        </w:rPr>
        <w:t xml:space="preserve">Samedi </w:t>
      </w:r>
      <w:r w:rsidR="00F1092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37FD6" w:rsidRPr="00937FD6">
        <w:rPr>
          <w:rFonts w:ascii="Times New Roman" w:hAnsi="Times New Roman" w:cs="Times New Roman"/>
          <w:b/>
          <w:bCs/>
          <w:sz w:val="28"/>
          <w:szCs w:val="28"/>
        </w:rPr>
        <w:t xml:space="preserve"> février 2026</w:t>
      </w:r>
      <w:r>
        <w:rPr>
          <w:rFonts w:ascii="Times New Roman" w:hAnsi="Times New Roman" w:cs="Times New Roman"/>
          <w:sz w:val="28"/>
          <w:szCs w:val="28"/>
        </w:rPr>
        <w:br/>
        <w:t xml:space="preserve"> 9h 30 – 17 h</w:t>
      </w:r>
      <w:r>
        <w:rPr>
          <w:rFonts w:ascii="Times New Roman" w:hAnsi="Times New Roman" w:cs="Times New Roman"/>
          <w:sz w:val="28"/>
          <w:szCs w:val="28"/>
        </w:rPr>
        <w:br/>
        <w:t xml:space="preserve"> Salle Polyvalente</w:t>
      </w:r>
    </w:p>
    <w:p w14:paraId="4F70D62C" w14:textId="1999D3EC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7FD6">
        <w:rPr>
          <w:rFonts w:ascii="Times New Roman" w:hAnsi="Times New Roman" w:cs="Times New Roman"/>
          <w:sz w:val="28"/>
          <w:szCs w:val="28"/>
        </w:rPr>
        <w:t>Rue</w:t>
      </w:r>
      <w:r>
        <w:rPr>
          <w:rFonts w:ascii="Times New Roman" w:hAnsi="Times New Roman" w:cs="Times New Roman"/>
          <w:sz w:val="28"/>
          <w:szCs w:val="28"/>
        </w:rPr>
        <w:t xml:space="preserve"> Alphonse Daudet</w:t>
      </w:r>
    </w:p>
    <w:p w14:paraId="02C07449" w14:textId="22ED627C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30132 Caissargues </w:t>
      </w:r>
    </w:p>
    <w:p w14:paraId="07E7F6E8" w14:textId="68F7DD2C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6EA49F" w14:textId="77777777" w:rsidR="00937FD6" w:rsidRDefault="004E59F5" w:rsidP="004E59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7FD6">
        <w:rPr>
          <w:rFonts w:ascii="Times New Roman" w:hAnsi="Times New Roman" w:cs="Times New Roman"/>
          <w:b/>
          <w:bCs/>
          <w:sz w:val="32"/>
          <w:szCs w:val="32"/>
        </w:rPr>
        <w:t>30 € kit fourni</w:t>
      </w:r>
    </w:p>
    <w:p w14:paraId="07ECD859" w14:textId="09CDFF45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N’oubliez pas </w:t>
      </w:r>
      <w:r w:rsidR="00937FD6">
        <w:rPr>
          <w:rFonts w:ascii="Times New Roman" w:hAnsi="Times New Roman" w:cs="Times New Roman"/>
          <w:sz w:val="28"/>
          <w:szCs w:val="28"/>
        </w:rPr>
        <w:t xml:space="preserve">de venir avec un carré de tissu de couleur (prévoir fil ton sur ton ou couleur tranchée) de 40 cm de côté (popeline ou coton, pas trop épais), </w:t>
      </w:r>
      <w:r w:rsidR="009F733B">
        <w:rPr>
          <w:rFonts w:ascii="Times New Roman" w:hAnsi="Times New Roman" w:cs="Times New Roman"/>
          <w:sz w:val="28"/>
          <w:szCs w:val="28"/>
        </w:rPr>
        <w:t>et votre matériel de boutis.</w:t>
      </w:r>
      <w:r w:rsidR="009F733B">
        <w:rPr>
          <w:rFonts w:ascii="Times New Roman" w:hAnsi="Times New Roman" w:cs="Times New Roman"/>
          <w:sz w:val="28"/>
          <w:szCs w:val="28"/>
        </w:rPr>
        <w:br/>
      </w:r>
      <w:r w:rsidR="00937FD6">
        <w:rPr>
          <w:rFonts w:ascii="Times New Roman" w:hAnsi="Times New Roman" w:cs="Times New Roman"/>
          <w:sz w:val="28"/>
          <w:szCs w:val="28"/>
        </w:rPr>
        <w:t>Les tissus blancs, imprimés et vierges, seront fournis.</w:t>
      </w:r>
    </w:p>
    <w:p w14:paraId="67ABC530" w14:textId="1EE322B3" w:rsidR="00067037" w:rsidRPr="004E59F5" w:rsidRDefault="00067037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Repas tiré du sac</w:t>
      </w:r>
      <w:r w:rsidR="00937FD6">
        <w:rPr>
          <w:rFonts w:ascii="Times New Roman" w:hAnsi="Times New Roman" w:cs="Times New Roman"/>
          <w:sz w:val="28"/>
          <w:szCs w:val="28"/>
        </w:rPr>
        <w:t>.</w:t>
      </w:r>
    </w:p>
    <w:p w14:paraId="383D9376" w14:textId="2D4EF46E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D74F61" w14:textId="77777777" w:rsidR="00937FD6" w:rsidRDefault="004E59F5" w:rsidP="004E59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Merci de bien vouloir envoy</w:t>
      </w:r>
      <w:r w:rsidR="00067037">
        <w:rPr>
          <w:rFonts w:ascii="Times New Roman" w:hAnsi="Times New Roman" w:cs="Times New Roman"/>
          <w:sz w:val="28"/>
          <w:szCs w:val="28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ce bulletin dûment rempli et accompagné de votre règlement à l’ordre de </w:t>
      </w:r>
      <w:r w:rsidR="00937FD6" w:rsidRPr="00937FD6">
        <w:rPr>
          <w:rFonts w:ascii="Times New Roman" w:hAnsi="Times New Roman" w:cs="Times New Roman"/>
          <w:b/>
          <w:bCs/>
          <w:sz w:val="28"/>
          <w:szCs w:val="28"/>
        </w:rPr>
        <w:t>Hubert Valeri</w:t>
      </w:r>
      <w:r>
        <w:rPr>
          <w:rFonts w:ascii="Times New Roman" w:hAnsi="Times New Roman" w:cs="Times New Roman"/>
          <w:sz w:val="28"/>
          <w:szCs w:val="28"/>
        </w:rPr>
        <w:t xml:space="preserve"> à l’adresse suivante</w:t>
      </w:r>
      <w:r w:rsidR="00067037">
        <w:rPr>
          <w:rFonts w:ascii="Times New Roman" w:hAnsi="Times New Roman" w:cs="Times New Roman"/>
          <w:sz w:val="28"/>
          <w:szCs w:val="28"/>
        </w:rPr>
        <w:br/>
      </w:r>
      <w:r w:rsidR="00937FD6" w:rsidRPr="00937FD6">
        <w:rPr>
          <w:rFonts w:ascii="Times New Roman" w:hAnsi="Times New Roman" w:cs="Times New Roman"/>
          <w:sz w:val="28"/>
          <w:szCs w:val="28"/>
        </w:rPr>
        <w:t>avant le</w:t>
      </w:r>
      <w:r w:rsidR="00937F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7FD6">
        <w:rPr>
          <w:rFonts w:ascii="Times New Roman" w:hAnsi="Times New Roman" w:cs="Times New Roman"/>
          <w:b/>
          <w:bCs/>
          <w:sz w:val="28"/>
          <w:szCs w:val="28"/>
          <w:u w:val="single"/>
        </w:rPr>
        <w:t>20 janvier 2026</w:t>
      </w:r>
      <w:r w:rsidR="00937FD6" w:rsidRPr="00937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03DC47" w14:textId="17805F45" w:rsidR="004E59F5" w:rsidRDefault="00937FD6" w:rsidP="004E5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FD6">
        <w:rPr>
          <w:rFonts w:ascii="Times New Roman" w:hAnsi="Times New Roman" w:cs="Times New Roman"/>
          <w:sz w:val="28"/>
          <w:szCs w:val="28"/>
        </w:rPr>
        <w:t>(</w:t>
      </w:r>
      <w:r w:rsidR="009F733B" w:rsidRPr="00937FD6">
        <w:rPr>
          <w:rFonts w:ascii="Times New Roman" w:hAnsi="Times New Roman" w:cs="Times New Roman"/>
          <w:sz w:val="28"/>
          <w:szCs w:val="28"/>
        </w:rPr>
        <w:t>Nombre</w:t>
      </w:r>
      <w:r w:rsidRPr="00937FD6">
        <w:rPr>
          <w:rFonts w:ascii="Times New Roman" w:hAnsi="Times New Roman" w:cs="Times New Roman"/>
          <w:sz w:val="28"/>
          <w:szCs w:val="28"/>
        </w:rPr>
        <w:t xml:space="preserve"> de places limité</w:t>
      </w:r>
      <w:r w:rsidR="005F774E">
        <w:rPr>
          <w:rFonts w:ascii="Times New Roman" w:hAnsi="Times New Roman" w:cs="Times New Roman"/>
          <w:sz w:val="28"/>
          <w:szCs w:val="28"/>
        </w:rPr>
        <w:t xml:space="preserve"> à 12</w:t>
      </w:r>
      <w:r w:rsidRPr="00937FD6">
        <w:rPr>
          <w:rFonts w:ascii="Times New Roman" w:hAnsi="Times New Roman" w:cs="Times New Roman"/>
          <w:sz w:val="28"/>
          <w:szCs w:val="28"/>
        </w:rPr>
        <w:t>)</w:t>
      </w:r>
    </w:p>
    <w:p w14:paraId="5515AA5B" w14:textId="77777777" w:rsidR="00AA0954" w:rsidRPr="00937FD6" w:rsidRDefault="00AA0954" w:rsidP="004E59F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190F77C" w14:textId="22A7C43D" w:rsidR="00AA0954" w:rsidRPr="009F733B" w:rsidRDefault="00AA0954" w:rsidP="00AA0954">
      <w:pPr>
        <w:tabs>
          <w:tab w:val="left" w:pos="1985"/>
          <w:tab w:val="left" w:pos="3544"/>
        </w:tabs>
        <w:rPr>
          <w:rFonts w:ascii="Times New Roman" w:hAnsi="Times New Roman" w:cs="Times New Roman"/>
          <w:b/>
          <w:bCs/>
        </w:rPr>
      </w:pPr>
      <w:r w:rsidRPr="009F733B">
        <w:rPr>
          <w:rFonts w:ascii="Times New Roman" w:hAnsi="Times New Roman" w:cs="Times New Roman"/>
          <w:b/>
          <w:bCs/>
        </w:rPr>
        <w:t xml:space="preserve">                                                               Françoise TUAL</w:t>
      </w:r>
    </w:p>
    <w:p w14:paraId="11733368" w14:textId="7CB8B9D9" w:rsidR="00AA0954" w:rsidRDefault="00AA0954" w:rsidP="00AA0954">
      <w:pPr>
        <w:tabs>
          <w:tab w:val="left" w:pos="1985"/>
          <w:tab w:val="left" w:pos="35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10 rue de la Syrah  </w:t>
      </w:r>
    </w:p>
    <w:p w14:paraId="0B87E1B8" w14:textId="0EE2D4D1" w:rsidR="00AA0954" w:rsidRDefault="00AA0954" w:rsidP="00AA0954">
      <w:pPr>
        <w:tabs>
          <w:tab w:val="left" w:pos="1985"/>
          <w:tab w:val="left" w:pos="35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30132 Caissargues</w:t>
      </w:r>
    </w:p>
    <w:p w14:paraId="44046DAE" w14:textId="78F073C4" w:rsidR="004E59F5" w:rsidRDefault="004E59F5" w:rsidP="004E59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9611F3" w14:textId="6382F6C2" w:rsidR="004E59F5" w:rsidRDefault="004E59F5" w:rsidP="004E5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 : …………………………………..    Prénom : …………………………….</w:t>
      </w:r>
    </w:p>
    <w:p w14:paraId="324158B4" w14:textId="0FF4BE45" w:rsidR="00067037" w:rsidRDefault="00067037" w:rsidP="004E59F5">
      <w:pPr>
        <w:rPr>
          <w:rFonts w:ascii="Times New Roman" w:hAnsi="Times New Roman" w:cs="Times New Roman"/>
          <w:sz w:val="28"/>
          <w:szCs w:val="28"/>
        </w:rPr>
      </w:pPr>
    </w:p>
    <w:p w14:paraId="3B341E7B" w14:textId="7C66DC49" w:rsidR="00067037" w:rsidRDefault="00067037" w:rsidP="004E5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Adresse : …………………………………………………………………………...</w:t>
      </w:r>
    </w:p>
    <w:p w14:paraId="111DE797" w14:textId="7E91601C" w:rsidR="00067037" w:rsidRDefault="00067037" w:rsidP="004E5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…………………………………………………………………………...</w:t>
      </w:r>
    </w:p>
    <w:p w14:paraId="7D87F305" w14:textId="5D572B70" w:rsidR="00067037" w:rsidRDefault="00067037" w:rsidP="004E5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Téléphone : ……………………    Courriel : ……………………………………...</w:t>
      </w:r>
    </w:p>
    <w:p w14:paraId="742A5DC6" w14:textId="185C58F6" w:rsidR="00067037" w:rsidRDefault="00067037" w:rsidP="004E59F5">
      <w:pPr>
        <w:rPr>
          <w:rFonts w:ascii="Times New Roman" w:hAnsi="Times New Roman" w:cs="Times New Roman"/>
          <w:sz w:val="28"/>
          <w:szCs w:val="28"/>
        </w:rPr>
      </w:pPr>
    </w:p>
    <w:p w14:paraId="75162B32" w14:textId="07B04E4E" w:rsidR="004E59F5" w:rsidRPr="004E59F5" w:rsidRDefault="00067037" w:rsidP="00AA095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0954">
        <w:rPr>
          <w:rFonts w:ascii="Times New Roman" w:hAnsi="Times New Roman" w:cs="Times New Roman"/>
        </w:rPr>
        <w:t xml:space="preserve">Votre réservation sera effective à réception de votre chèque qui ne sera encaissé qu’après l’atelier. </w:t>
      </w:r>
    </w:p>
    <w:sectPr w:rsidR="004E59F5" w:rsidRPr="004E59F5">
      <w:pgSz w:w="11906" w:h="16838"/>
      <w:pgMar w:top="426" w:right="1417" w:bottom="1417" w:left="1276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1E33" w14:textId="77777777" w:rsidR="00487C53" w:rsidRDefault="00487C53" w:rsidP="00142486">
      <w:r>
        <w:separator/>
      </w:r>
    </w:p>
  </w:endnote>
  <w:endnote w:type="continuationSeparator" w:id="0">
    <w:p w14:paraId="78E1BF70" w14:textId="77777777" w:rsidR="00487C53" w:rsidRDefault="00487C53" w:rsidP="0014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BBE5" w14:textId="77777777" w:rsidR="00487C53" w:rsidRDefault="00487C53" w:rsidP="00142486">
      <w:r>
        <w:separator/>
      </w:r>
    </w:p>
  </w:footnote>
  <w:footnote w:type="continuationSeparator" w:id="0">
    <w:p w14:paraId="53D561E3" w14:textId="77777777" w:rsidR="00487C53" w:rsidRDefault="00487C53" w:rsidP="0014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463"/>
    <w:multiLevelType w:val="hybridMultilevel"/>
    <w:tmpl w:val="F8C07426"/>
    <w:lvl w:ilvl="0" w:tplc="47362E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53759"/>
    <w:multiLevelType w:val="hybridMultilevel"/>
    <w:tmpl w:val="4D8A04AE"/>
    <w:lvl w:ilvl="0" w:tplc="02A4BBDA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573273446">
    <w:abstractNumId w:val="0"/>
  </w:num>
  <w:num w:numId="2" w16cid:durableId="162557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72"/>
    <w:rsid w:val="00040A89"/>
    <w:rsid w:val="00067037"/>
    <w:rsid w:val="000A2CC0"/>
    <w:rsid w:val="000B084D"/>
    <w:rsid w:val="000B2D77"/>
    <w:rsid w:val="00142486"/>
    <w:rsid w:val="00147B97"/>
    <w:rsid w:val="001B5192"/>
    <w:rsid w:val="001C5DAA"/>
    <w:rsid w:val="00223EE9"/>
    <w:rsid w:val="00287838"/>
    <w:rsid w:val="00303DE8"/>
    <w:rsid w:val="003A1FC4"/>
    <w:rsid w:val="003D26BC"/>
    <w:rsid w:val="00487C53"/>
    <w:rsid w:val="004E59F5"/>
    <w:rsid w:val="00527C0A"/>
    <w:rsid w:val="00566372"/>
    <w:rsid w:val="00575BB1"/>
    <w:rsid w:val="005B320E"/>
    <w:rsid w:val="005E4E5F"/>
    <w:rsid w:val="005F774E"/>
    <w:rsid w:val="00657510"/>
    <w:rsid w:val="006E1C45"/>
    <w:rsid w:val="006F2E7E"/>
    <w:rsid w:val="00765A6C"/>
    <w:rsid w:val="00770FCA"/>
    <w:rsid w:val="007B2E55"/>
    <w:rsid w:val="00831EA6"/>
    <w:rsid w:val="0088510D"/>
    <w:rsid w:val="008B630D"/>
    <w:rsid w:val="00906D50"/>
    <w:rsid w:val="00937FD6"/>
    <w:rsid w:val="009E584A"/>
    <w:rsid w:val="009F733B"/>
    <w:rsid w:val="00A80DF3"/>
    <w:rsid w:val="00AA0954"/>
    <w:rsid w:val="00B66D63"/>
    <w:rsid w:val="00BC7DAD"/>
    <w:rsid w:val="00C3526B"/>
    <w:rsid w:val="00C75238"/>
    <w:rsid w:val="00CE641B"/>
    <w:rsid w:val="00CF3A29"/>
    <w:rsid w:val="00D55204"/>
    <w:rsid w:val="00DB167B"/>
    <w:rsid w:val="00E01857"/>
    <w:rsid w:val="00E867E9"/>
    <w:rsid w:val="00EB172E"/>
    <w:rsid w:val="00EC2599"/>
    <w:rsid w:val="00ED128F"/>
    <w:rsid w:val="00ED6F25"/>
    <w:rsid w:val="00F03614"/>
    <w:rsid w:val="00F1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96F2"/>
  <w15:docId w15:val="{75B49ED5-1E5A-4FE9-984C-C24A0880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rsid w:val="008C56EE"/>
    <w:rPr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C56EE"/>
    <w:rPr>
      <w:rFonts w:ascii="Lucida Grande" w:hAnsi="Lucida Grande" w:cs="Lucida Grande"/>
      <w:sz w:val="18"/>
      <w:szCs w:val="18"/>
    </w:rPr>
  </w:style>
  <w:style w:type="character" w:customStyle="1" w:styleId="RetraitcorpsdetexteCar">
    <w:name w:val="Retrait corps de texte Car"/>
    <w:basedOn w:val="Policepardfaut"/>
    <w:link w:val="Retraitdecorpsdetexte"/>
    <w:qFormat/>
    <w:rsid w:val="00E676F0"/>
    <w:rPr>
      <w:rFonts w:ascii="Calibri" w:eastAsia="Calibri" w:hAnsi="Calibri" w:cs="Calibri"/>
      <w:sz w:val="22"/>
      <w:szCs w:val="22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E676F0"/>
  </w:style>
  <w:style w:type="character" w:customStyle="1" w:styleId="ListLabel1">
    <w:name w:val="ListLabel 1"/>
    <w:qFormat/>
    <w:rPr>
      <w:rFonts w:eastAsia="Cambria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676F0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8C56EE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C56EE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676F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Retraitdecorpsdetexte">
    <w:name w:val="Retrait de corps de texte"/>
    <w:basedOn w:val="Corpsdetexte"/>
    <w:link w:val="RetraitcorpsdetexteCar"/>
    <w:rsid w:val="00E676F0"/>
    <w:pPr>
      <w:suppressAutoHyphens/>
      <w:spacing w:line="276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andard">
    <w:name w:val="Standard"/>
    <w:qFormat/>
    <w:rsid w:val="00FE5744"/>
    <w:pPr>
      <w:widowControl w:val="0"/>
      <w:suppressAutoHyphens/>
      <w:textAlignment w:val="baseline"/>
    </w:pPr>
    <w:rPr>
      <w:rFonts w:ascii="Times New Roman" w:eastAsia="SimSun" w:hAnsi="Times New Roman" w:cs="Arial"/>
      <w:color w:val="00000A"/>
      <w:sz w:val="24"/>
      <w:lang w:eastAsia="zh-CN" w:bidi="hi-IN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paragraph" w:styleId="En-tte">
    <w:name w:val="header"/>
    <w:basedOn w:val="Normal"/>
    <w:link w:val="En-tteCar"/>
    <w:uiPriority w:val="99"/>
    <w:unhideWhenUsed/>
    <w:rsid w:val="001424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2486"/>
    <w:rPr>
      <w:color w:val="00000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424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2486"/>
    <w:rPr>
      <w:color w:val="00000A"/>
      <w:sz w:val="24"/>
    </w:rPr>
  </w:style>
  <w:style w:type="table" w:styleId="Grilledutableau">
    <w:name w:val="Table Grid"/>
    <w:basedOn w:val="TableauNormal"/>
    <w:uiPriority w:val="59"/>
    <w:rsid w:val="00ED1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0444-D9C1-42BE-ADE6-5FD9FF89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annie-claude pantel</dc:creator>
  <cp:lastModifiedBy>Anne Marie Luciani</cp:lastModifiedBy>
  <cp:revision>8</cp:revision>
  <cp:lastPrinted>2016-05-11T07:01:00Z</cp:lastPrinted>
  <dcterms:created xsi:type="dcterms:W3CDTF">2025-12-23T09:50:00Z</dcterms:created>
  <dcterms:modified xsi:type="dcterms:W3CDTF">2025-12-24T10:38:00Z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